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758" w:rsidRPr="006F330D" w:rsidRDefault="00584758" w:rsidP="00584758">
      <w:pPr>
        <w:spacing w:before="480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en-GB"/>
        </w:rPr>
      </w:pPr>
      <w:r w:rsidRPr="006F330D">
        <w:rPr>
          <w:rFonts w:asciiTheme="minorHAnsi" w:eastAsia="Times New Roman" w:hAnsiTheme="minorHAnsi" w:cstheme="minorHAnsi"/>
          <w:b/>
          <w:bCs/>
          <w:color w:val="000000"/>
          <w:kern w:val="36"/>
          <w:sz w:val="24"/>
          <w:szCs w:val="24"/>
          <w:lang w:eastAsia="en-GB"/>
        </w:rPr>
        <w:t>Events Coordinator</w:t>
      </w:r>
    </w:p>
    <w:p w:rsidR="00584758" w:rsidRPr="006F330D" w:rsidRDefault="00584758" w:rsidP="00584758">
      <w:pPr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6F330D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Responsibilities of the role include:</w:t>
      </w:r>
    </w:p>
    <w:p w:rsidR="00584758" w:rsidRPr="006F330D" w:rsidRDefault="00584758" w:rsidP="00584758">
      <w:pPr>
        <w:ind w:left="280" w:hanging="280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6F330D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▪     working closely with a local organiser to set up and run events</w:t>
      </w:r>
    </w:p>
    <w:p w:rsidR="00584758" w:rsidRPr="006F330D" w:rsidRDefault="00584758" w:rsidP="00584758">
      <w:pPr>
        <w:ind w:left="280" w:hanging="280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6F330D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▪     contacting exhibitors and sponsors for events and setting up sponsorship packages</w:t>
      </w:r>
    </w:p>
    <w:p w:rsidR="00584758" w:rsidRPr="006F330D" w:rsidRDefault="00584758" w:rsidP="00584758">
      <w:pPr>
        <w:ind w:left="280" w:hanging="280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6F330D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▪     putting out a call for papers for events and choosing speakers as well as putting the programme together</w:t>
      </w:r>
    </w:p>
    <w:p w:rsidR="00584758" w:rsidRPr="006F330D" w:rsidRDefault="00584758" w:rsidP="00584758">
      <w:pPr>
        <w:ind w:left="280" w:hanging="280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6F330D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▪     advertising and marketing the event</w:t>
      </w:r>
    </w:p>
    <w:p w:rsidR="00584758" w:rsidRPr="006F330D" w:rsidRDefault="00584758" w:rsidP="00584758">
      <w:pPr>
        <w:ind w:left="280" w:hanging="280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6F330D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▪     setting up the timetable for the event</w:t>
      </w:r>
    </w:p>
    <w:p w:rsidR="00584758" w:rsidRPr="006F330D" w:rsidRDefault="00584758" w:rsidP="00584758">
      <w:pPr>
        <w:ind w:left="280" w:hanging="280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6F330D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▪     designing the printed conference program</w:t>
      </w:r>
    </w:p>
    <w:p w:rsidR="00584758" w:rsidRPr="006F330D" w:rsidRDefault="00584758" w:rsidP="00584758">
      <w:pPr>
        <w:ind w:left="280" w:hanging="280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6F330D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▪     creating a registration form and deciding pricing for the event and liaising with IATEFL H</w:t>
      </w:r>
      <w:r w:rsidR="006F330D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ead </w:t>
      </w:r>
      <w:r w:rsidRPr="006F330D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O</w:t>
      </w:r>
      <w:r w:rsidR="006F330D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ffice (HO) </w:t>
      </w:r>
      <w:r w:rsidRPr="006F330D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in order for it to go live on the website</w:t>
      </w:r>
    </w:p>
    <w:p w:rsidR="00584758" w:rsidRPr="006F330D" w:rsidRDefault="00584758" w:rsidP="00584758">
      <w:pPr>
        <w:ind w:left="280" w:hanging="280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6F330D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▪     working with the local organiser on the budget for the event and submitting it to IATEFL HO for approval</w:t>
      </w:r>
    </w:p>
    <w:p w:rsidR="00584758" w:rsidRPr="006F330D" w:rsidRDefault="00584758" w:rsidP="00584758">
      <w:pPr>
        <w:ind w:left="280" w:hanging="280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6F330D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▪     creating feedback forms for the event to send to IATEFL HO for photocopying</w:t>
      </w:r>
    </w:p>
    <w:p w:rsidR="00584758" w:rsidRPr="006F330D" w:rsidRDefault="00584758" w:rsidP="00584758">
      <w:pPr>
        <w:ind w:left="280" w:hanging="280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6F330D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▪     helping the local organiser with getting information regarding accommodation, travel and restaurants for the event</w:t>
      </w:r>
    </w:p>
    <w:p w:rsidR="00584758" w:rsidRPr="006F330D" w:rsidRDefault="00584758" w:rsidP="00584758">
      <w:pPr>
        <w:ind w:left="280" w:hanging="280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6F330D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▪     creating charts to visualize conference feedback</w:t>
      </w:r>
    </w:p>
    <w:p w:rsidR="00584758" w:rsidRPr="006F330D" w:rsidRDefault="00584758" w:rsidP="00584758">
      <w:pPr>
        <w:ind w:left="280" w:hanging="280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6F330D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▪     getting all relevant information out to members</w:t>
      </w:r>
    </w:p>
    <w:p w:rsidR="00584758" w:rsidRPr="006F330D" w:rsidRDefault="00584758" w:rsidP="00584758">
      <w:pPr>
        <w:ind w:left="280" w:hanging="280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6F330D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▪     using your industry contacts and knowledge to help decide on the themes and topics for events, and the most suitable formats</w:t>
      </w:r>
    </w:p>
    <w:p w:rsidR="00584758" w:rsidRPr="006F330D" w:rsidRDefault="00584758" w:rsidP="00584758">
      <w:pPr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:rsidR="00584758" w:rsidRPr="006F330D" w:rsidRDefault="00584758" w:rsidP="00584758">
      <w:pPr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6F330D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An ideal candidate for the position would have:</w:t>
      </w:r>
    </w:p>
    <w:p w:rsidR="00584758" w:rsidRPr="006F330D" w:rsidRDefault="00584758" w:rsidP="006F330D">
      <w:r w:rsidRPr="006F330D">
        <w:t>▪     excellent organisational skills</w:t>
      </w:r>
    </w:p>
    <w:p w:rsidR="00584758" w:rsidRPr="006F330D" w:rsidRDefault="00584758" w:rsidP="006F330D">
      <w:r w:rsidRPr="006F330D">
        <w:t>▪     experience with organising both physical and online events</w:t>
      </w:r>
    </w:p>
    <w:p w:rsidR="00584758" w:rsidRPr="006F330D" w:rsidRDefault="00584758" w:rsidP="006F330D">
      <w:r w:rsidRPr="006F330D">
        <w:t>▪     excellent team player skills</w:t>
      </w:r>
    </w:p>
    <w:p w:rsidR="00584758" w:rsidRPr="006F330D" w:rsidRDefault="00584758" w:rsidP="006F330D">
      <w:r w:rsidRPr="006F330D">
        <w:t>▪     Be able to physically help run and attend the SIG’s key events</w:t>
      </w:r>
    </w:p>
    <w:p w:rsidR="00584758" w:rsidRPr="006F330D" w:rsidRDefault="00584758" w:rsidP="006F330D">
      <w:r w:rsidRPr="006F330D">
        <w:t>▪     excellent Microsoft Word, Excel &amp; PowerPoint skills</w:t>
      </w:r>
    </w:p>
    <w:p w:rsidR="006F330D" w:rsidRDefault="00584758" w:rsidP="006F330D">
      <w:r w:rsidRPr="006F330D">
        <w:t xml:space="preserve">▪     experience and contacts in the ELT world </w:t>
      </w:r>
    </w:p>
    <w:p w:rsidR="006F330D" w:rsidRPr="006F330D" w:rsidRDefault="006F330D" w:rsidP="006F330D">
      <w:pPr>
        <w:pStyle w:val="ListParagraph"/>
        <w:numPr>
          <w:ilvl w:val="0"/>
          <w:numId w:val="6"/>
        </w:numPr>
      </w:pPr>
      <w:bookmarkStart w:id="0" w:name="_GoBack"/>
      <w:bookmarkEnd w:id="0"/>
      <w:r w:rsidRPr="006F330D">
        <w:t>Willingness to work as part of a team, and communicate with other members of the committee in a timely manner</w:t>
      </w:r>
      <w:r w:rsidRPr="006F330D">
        <w:br/>
        <w:t>• Has a positive attitude, ability to be flexible, and strong interpersonal skills</w:t>
      </w:r>
      <w:r w:rsidRPr="006F330D">
        <w:br/>
        <w:t>• Has sufficiently good quality internet access for frequent access to email, Skype and Adobe Connect</w:t>
      </w:r>
      <w:r w:rsidRPr="006F330D">
        <w:br/>
        <w:t>• Experience of using digital technologies in an educational and / or commercial context Experience in hosting or moderating webinars and / or being comfortable with web conferencing tools.</w:t>
      </w:r>
    </w:p>
    <w:p w:rsidR="006F330D" w:rsidRPr="00584758" w:rsidRDefault="006F330D" w:rsidP="00584758">
      <w:pPr>
        <w:ind w:left="280" w:hanging="2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6F330D" w:rsidRPr="005847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7CCC"/>
    <w:multiLevelType w:val="hybridMultilevel"/>
    <w:tmpl w:val="C07AB9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D264D"/>
    <w:multiLevelType w:val="hybridMultilevel"/>
    <w:tmpl w:val="2B7CA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C0287"/>
    <w:multiLevelType w:val="hybridMultilevel"/>
    <w:tmpl w:val="480A2F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B5576"/>
    <w:multiLevelType w:val="hybridMultilevel"/>
    <w:tmpl w:val="CC849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6256C"/>
    <w:multiLevelType w:val="hybridMultilevel"/>
    <w:tmpl w:val="8E802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D6101"/>
    <w:multiLevelType w:val="hybridMultilevel"/>
    <w:tmpl w:val="582E73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758"/>
    <w:rsid w:val="002A2E36"/>
    <w:rsid w:val="00584758"/>
    <w:rsid w:val="006F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20D26"/>
  <w15:docId w15:val="{1B630D0D-D929-45DC-9AAC-C2893C80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475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58475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75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8475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847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584758"/>
  </w:style>
  <w:style w:type="paragraph" w:styleId="ListParagraph">
    <w:name w:val="List Paragraph"/>
    <w:basedOn w:val="Normal"/>
    <w:uiPriority w:val="34"/>
    <w:qFormat/>
    <w:rsid w:val="006F3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1716</Characters>
  <Application>Microsoft Office Word</Application>
  <DocSecurity>0</DocSecurity>
  <Lines>14</Lines>
  <Paragraphs>4</Paragraphs>
  <ScaleCrop>false</ScaleCrop>
  <Company>Microsoft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Baynham</dc:creator>
  <cp:lastModifiedBy>Eleanor Baynham</cp:lastModifiedBy>
  <cp:revision>2</cp:revision>
  <dcterms:created xsi:type="dcterms:W3CDTF">2019-01-30T10:14:00Z</dcterms:created>
  <dcterms:modified xsi:type="dcterms:W3CDTF">2020-03-25T13:23:00Z</dcterms:modified>
</cp:coreProperties>
</file>